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6" w:rsidRPr="00484AA6" w:rsidRDefault="00484AA6" w:rsidP="00484AA6">
      <w:pPr>
        <w:pStyle w:val="1"/>
      </w:pPr>
      <w:r w:rsidRPr="00484AA6">
        <w:t>Переработанный навоз хотят вывести из-под действия закона об обращении пестицидов</w:t>
      </w:r>
    </w:p>
    <w:p w:rsidR="00484AA6" w:rsidRDefault="00484AA6" w:rsidP="00484AA6">
      <w:pPr>
        <w:pStyle w:val="a3"/>
      </w:pPr>
      <w:hyperlink r:id="rId5" w:tooltip="Записи Юлия Ликарчук" w:history="1">
        <w:r w:rsidRPr="00484AA6">
          <w:t>Юлия Ликарчук</w:t>
        </w:r>
      </w:hyperlink>
    </w:p>
    <w:p w:rsidR="00484AA6" w:rsidRPr="00484AA6" w:rsidRDefault="00484AA6" w:rsidP="00484AA6">
      <w:pPr>
        <w:pStyle w:val="a3"/>
      </w:pPr>
    </w:p>
    <w:p w:rsidR="00484AA6" w:rsidRPr="00484AA6" w:rsidRDefault="00484AA6" w:rsidP="00484AA6">
      <w:pPr>
        <w:pStyle w:val="a3"/>
      </w:pPr>
      <w:r w:rsidRPr="00484AA6">
        <w:t>Группа сенаторов внесла на рассмотрение в Госдуму законопроект, который предлагает исключить обработанные без применения химвеществ побочные продукты животноводства из сферы деятельности закона об обращении с пестицидами и агрохимикатами.</w:t>
      </w:r>
    </w:p>
    <w:p w:rsidR="00484AA6" w:rsidRPr="00484AA6" w:rsidRDefault="00484AA6" w:rsidP="00484AA6">
      <w:pPr>
        <w:pStyle w:val="a3"/>
      </w:pPr>
      <w:r w:rsidRPr="00484AA6">
        <w:t>Изменения предлагается внести в Федеральный закон «О безопасном обращении с пестицидами и агрохимикатами».</w:t>
      </w:r>
    </w:p>
    <w:p w:rsidR="00484AA6" w:rsidRPr="00484AA6" w:rsidRDefault="00484AA6" w:rsidP="00484AA6">
      <w:pPr>
        <w:pStyle w:val="a3"/>
      </w:pPr>
      <w:r w:rsidRPr="00484AA6">
        <w:t>Авторы законопроекта отмечают, что ранее из-под действия этого закона были выведены побочные продукты животноводства, которые не прошли обработку. Они не считаются агрохимикатами. Однако те побочные продукты животноводства, которые прошли обработку, подпадают под действие закона.</w:t>
      </w:r>
    </w:p>
    <w:p w:rsidR="00484AA6" w:rsidRPr="00484AA6" w:rsidRDefault="00484AA6" w:rsidP="00484AA6">
      <w:pPr>
        <w:pStyle w:val="a3"/>
      </w:pPr>
      <w:r w:rsidRPr="00484AA6">
        <w:t>Сенаторы полагают, что необходимо разделить обработанные навоз и помет. «Побочные продукты животноводства, которые прошли обработку без применения химических или биологических препаратов, не являются агрохимикатами и не подлежат регулированию законом об их обращении», – говорится в пояснительной записке к </w:t>
      </w:r>
      <w:hyperlink r:id="rId6" w:history="1">
        <w:r w:rsidRPr="00484AA6">
          <w:t>документу</w:t>
        </w:r>
      </w:hyperlink>
      <w:r w:rsidRPr="00484AA6">
        <w:t>.</w:t>
      </w:r>
    </w:p>
    <w:p w:rsidR="00484AA6" w:rsidRPr="00484AA6" w:rsidRDefault="00484AA6" w:rsidP="00484AA6">
      <w:pPr>
        <w:pStyle w:val="a3"/>
      </w:pPr>
      <w:r w:rsidRPr="00484AA6">
        <w:t>При этом те побочные продукты животноводства, которые были обработаны при помощи химических веществ, будут считаться агрохимикатами, уточнили сенаторы.</w:t>
      </w:r>
    </w:p>
    <w:p w:rsidR="00484AA6" w:rsidRPr="00484AA6" w:rsidRDefault="00484AA6" w:rsidP="00484AA6">
      <w:pPr>
        <w:pStyle w:val="a3"/>
      </w:pPr>
      <w:r w:rsidRPr="00484AA6">
        <w:t>Напомним, что с 1 марта 2023 года в России действует новый закон о побочных продуктах животноводства. К ним относятся навоз, помет и стоки, которые образуются при содержании сельхозживотных, а также подстилка, если такие продукты используются в сельскохозяйственном производстве. Если аграрий хочет признать навоз, помет и так далее побочными продуктами животноводства, он должен направить уведомление в территориальное управление Россельхознадзора.</w:t>
      </w:r>
    </w:p>
    <w:p w:rsidR="0026289E" w:rsidRDefault="0026289E" w:rsidP="00484AA6">
      <w:pPr>
        <w:pStyle w:val="a3"/>
      </w:pPr>
    </w:p>
    <w:p w:rsidR="00484AA6" w:rsidRPr="00484AA6" w:rsidRDefault="00484AA6" w:rsidP="00484AA6">
      <w:pPr>
        <w:pStyle w:val="a3"/>
      </w:pPr>
      <w:r>
        <w:t xml:space="preserve">Ветеринария и жизнь : информационный портал и газета. - 2024. - </w:t>
      </w:r>
      <w:r>
        <w:rPr>
          <w:b/>
          <w:bCs w:val="0"/>
        </w:rPr>
        <w:t>2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"https://vetandlife.ru/sobytiya/pererabotannyj-navoz-hotyat-vyvesti-iz-pod-dejstviya-zakona-ob-obrashhenii-pesticidov/" </w:instrText>
      </w:r>
      <w:r>
        <w:fldChar w:fldCharType="separate"/>
      </w:r>
      <w:r>
        <w:rPr>
          <w:rStyle w:val="a4"/>
        </w:rPr>
        <w:t>https://vetandlife.ru/sobytiya/pererabotannyj-navoz-hotyat-vyvesti-iz-pod-dejstviya-zakona-ob-obrashhenii-pesticidov/</w:t>
      </w:r>
      <w:r>
        <w:fldChar w:fldCharType="end"/>
      </w:r>
    </w:p>
    <w:sectPr w:rsidR="00484AA6" w:rsidRPr="0048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6"/>
    <w:rsid w:val="0026289E"/>
    <w:rsid w:val="003A319C"/>
    <w:rsid w:val="003F2ACB"/>
    <w:rsid w:val="00484AA6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84A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484A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541038-8" TargetMode="External"/><Relationship Id="rId5" Type="http://schemas.openxmlformats.org/officeDocument/2006/relationships/hyperlink" Target="https://vetandlife.ru/author/yuliya-likarch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2024-02-07T08:19:00Z</dcterms:created>
  <dcterms:modified xsi:type="dcterms:W3CDTF">2024-02-07T08:21:00Z</dcterms:modified>
</cp:coreProperties>
</file>